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1C" w:rsidRDefault="00061E1C">
      <w:pPr>
        <w:rPr>
          <w:rFonts w:ascii="Open Sans" w:hAnsi="Open Sans"/>
          <w:color w:val="535E51"/>
          <w:sz w:val="20"/>
          <w:szCs w:val="20"/>
          <w:shd w:val="clear" w:color="auto" w:fill="FFFFFF"/>
        </w:rPr>
      </w:pPr>
    </w:p>
    <w:p w:rsidR="00061E1C" w:rsidRDefault="00061E1C">
      <w:pPr>
        <w:rPr>
          <w:rFonts w:ascii="Open Sans" w:hAnsi="Open Sans"/>
          <w:color w:val="535E51"/>
          <w:sz w:val="20"/>
          <w:szCs w:val="20"/>
          <w:shd w:val="clear" w:color="auto" w:fill="FFFFFF"/>
        </w:rPr>
      </w:pPr>
      <w:r>
        <w:rPr>
          <w:rFonts w:ascii="Open Sans" w:hAnsi="Open Sans"/>
          <w:color w:val="535E51"/>
          <w:sz w:val="20"/>
          <w:szCs w:val="20"/>
          <w:shd w:val="clear" w:color="auto" w:fill="FFFFFF"/>
        </w:rPr>
        <w:tab/>
      </w:r>
      <w:r>
        <w:rPr>
          <w:rFonts w:ascii="Open Sans" w:hAnsi="Open Sans"/>
          <w:color w:val="535E51"/>
          <w:sz w:val="20"/>
          <w:szCs w:val="20"/>
          <w:shd w:val="clear" w:color="auto" w:fill="FFFFFF"/>
        </w:rPr>
        <w:tab/>
      </w:r>
      <w:r>
        <w:rPr>
          <w:rFonts w:ascii="Open Sans" w:hAnsi="Open Sans"/>
          <w:color w:val="535E51"/>
          <w:sz w:val="20"/>
          <w:szCs w:val="20"/>
          <w:shd w:val="clear" w:color="auto" w:fill="FFFFFF"/>
        </w:rPr>
        <w:tab/>
      </w:r>
      <w:r>
        <w:rPr>
          <w:rFonts w:ascii="Open Sans" w:hAnsi="Open Sans"/>
          <w:color w:val="535E51"/>
          <w:sz w:val="20"/>
          <w:szCs w:val="20"/>
          <w:shd w:val="clear" w:color="auto" w:fill="FFFFFF"/>
        </w:rPr>
        <w:tab/>
      </w:r>
      <w:r>
        <w:rPr>
          <w:rFonts w:ascii="Open Sans" w:hAnsi="Open Sans"/>
          <w:color w:val="535E51"/>
          <w:sz w:val="20"/>
          <w:szCs w:val="20"/>
          <w:shd w:val="clear" w:color="auto" w:fill="FFFFFF"/>
        </w:rPr>
        <w:tab/>
      </w:r>
      <w:r>
        <w:rPr>
          <w:rFonts w:ascii="Open Sans" w:hAnsi="Open Sans"/>
          <w:color w:val="535E51"/>
          <w:sz w:val="20"/>
          <w:szCs w:val="20"/>
          <w:shd w:val="clear" w:color="auto" w:fill="FFFFFF"/>
        </w:rPr>
        <w:tab/>
      </w:r>
      <w:r>
        <w:rPr>
          <w:rFonts w:ascii="Open Sans" w:hAnsi="Open Sans"/>
          <w:color w:val="535E51"/>
          <w:sz w:val="20"/>
          <w:szCs w:val="20"/>
          <w:shd w:val="clear" w:color="auto" w:fill="FFFFFF"/>
        </w:rPr>
        <w:tab/>
      </w:r>
      <w:r>
        <w:rPr>
          <w:rFonts w:ascii="Open Sans" w:hAnsi="Open Sans"/>
          <w:color w:val="535E51"/>
          <w:sz w:val="20"/>
          <w:szCs w:val="20"/>
          <w:shd w:val="clear" w:color="auto" w:fill="FFFFFF"/>
        </w:rPr>
        <w:tab/>
      </w:r>
      <w:r w:rsidR="007018F0">
        <w:rPr>
          <w:rFonts w:ascii="Open Sans" w:hAnsi="Open Sans"/>
          <w:color w:val="535E51"/>
          <w:sz w:val="20"/>
          <w:szCs w:val="20"/>
          <w:shd w:val="clear" w:color="auto" w:fill="FFFFFF"/>
        </w:rPr>
        <w:tab/>
      </w:r>
      <w:r w:rsidR="007018F0">
        <w:rPr>
          <w:rFonts w:ascii="Open Sans" w:hAnsi="Open Sans"/>
          <w:color w:val="535E51"/>
          <w:sz w:val="20"/>
          <w:szCs w:val="20"/>
          <w:shd w:val="clear" w:color="auto" w:fill="FFFFFF"/>
        </w:rPr>
        <w:tab/>
      </w:r>
      <w:bookmarkStart w:id="0" w:name="_GoBack"/>
      <w:bookmarkEnd w:id="0"/>
      <w:r>
        <w:rPr>
          <w:rFonts w:ascii="Open Sans" w:hAnsi="Open Sans"/>
          <w:color w:val="535E51"/>
          <w:sz w:val="20"/>
          <w:szCs w:val="20"/>
          <w:shd w:val="clear" w:color="auto" w:fill="FFFFFF"/>
        </w:rPr>
        <w:t>10 February 2021</w:t>
      </w:r>
    </w:p>
    <w:p w:rsidR="00061E1C" w:rsidRDefault="00061E1C">
      <w:pPr>
        <w:rPr>
          <w:rFonts w:ascii="Open Sans" w:hAnsi="Open Sans"/>
          <w:color w:val="535E51"/>
          <w:sz w:val="20"/>
          <w:szCs w:val="20"/>
          <w:shd w:val="clear" w:color="auto" w:fill="FFFFFF"/>
        </w:rPr>
      </w:pPr>
    </w:p>
    <w:p w:rsidR="00061E1C" w:rsidRPr="00061E1C" w:rsidRDefault="00061E1C" w:rsidP="00061E1C">
      <w:pPr>
        <w:jc w:val="center"/>
        <w:rPr>
          <w:rFonts w:ascii="Open Sans" w:hAnsi="Open Sans"/>
          <w:color w:val="535E51"/>
          <w:sz w:val="36"/>
          <w:szCs w:val="36"/>
          <w:shd w:val="clear" w:color="auto" w:fill="FFFFFF"/>
        </w:rPr>
      </w:pPr>
      <w:r w:rsidRPr="00061E1C">
        <w:rPr>
          <w:rFonts w:ascii="Open Sans" w:hAnsi="Open Sans"/>
          <w:color w:val="535E51"/>
          <w:sz w:val="36"/>
          <w:szCs w:val="36"/>
          <w:shd w:val="clear" w:color="auto" w:fill="FFFFFF"/>
        </w:rPr>
        <w:t>***** F O U N D *****</w:t>
      </w:r>
    </w:p>
    <w:p w:rsidR="00061E1C" w:rsidRDefault="00061E1C">
      <w:pPr>
        <w:rPr>
          <w:rFonts w:ascii="Open Sans" w:hAnsi="Open Sans"/>
          <w:color w:val="535E51"/>
          <w:sz w:val="20"/>
          <w:szCs w:val="20"/>
          <w:shd w:val="clear" w:color="auto" w:fill="FFFFFF"/>
        </w:rPr>
      </w:pPr>
    </w:p>
    <w:p w:rsidR="00B81DFB" w:rsidRPr="00061E1C" w:rsidRDefault="00061E1C">
      <w:pPr>
        <w:rPr>
          <w:sz w:val="44"/>
          <w:szCs w:val="44"/>
        </w:rPr>
      </w:pPr>
      <w:r w:rsidRPr="00061E1C">
        <w:rPr>
          <w:rFonts w:ascii="Open Sans" w:hAnsi="Open Sans"/>
          <w:color w:val="535E51"/>
          <w:sz w:val="44"/>
          <w:szCs w:val="44"/>
          <w:shd w:val="clear" w:color="auto" w:fill="FFFFFF"/>
        </w:rPr>
        <w:t>Valid debt card found at the recycling site – please contact Pam Saunders, Clerk, Burham Parish Council 01634 685936</w:t>
      </w:r>
    </w:p>
    <w:sectPr w:rsidR="00B81DFB" w:rsidRPr="00061E1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1C"/>
    <w:rsid w:val="00061E1C"/>
    <w:rsid w:val="007018F0"/>
    <w:rsid w:val="00890F01"/>
    <w:rsid w:val="00B8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2021-04-20T11:07:00Z</dcterms:created>
  <dcterms:modified xsi:type="dcterms:W3CDTF">2021-04-20T11:08:00Z</dcterms:modified>
</cp:coreProperties>
</file>